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jc w:val="center"/>
        <w:rPr>
          <w:rFonts w:ascii="Times New Roman" w:hAnsi="Times New Roman" w:eastAsia="Times New Roman" w:cs="Times New Roman"/>
          <w:kern w:val="2"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cs-CZ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2"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cs-CZ"/>
        </w:rPr>
      </w:r>
    </w:p>
    <w:p>
      <w:pPr>
        <w:pStyle w:val="Nzev"/>
        <w:jc w:val="center"/>
        <w:rPr>
          <w:rFonts w:ascii="Times New Roman" w:hAnsi="Times New Roman" w:eastAsia="Times New Roman" w:cs="Times New Roman"/>
          <w:kern w:val="2"/>
          <w:sz w:val="28"/>
          <w:szCs w:val="28"/>
          <w:lang w:eastAsia="cs-CZ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kern w:val="2"/>
          <w:sz w:val="28"/>
          <w:szCs w:val="28"/>
          <w:lang w:eastAsia="cs-CZ"/>
        </w:rPr>
        <w:t>Zápis členské schůze Společenství pro dům 1212 a 1213</w:t>
      </w:r>
    </w:p>
    <w:p>
      <w:pPr>
        <w:pStyle w:val="Nzev"/>
        <w:jc w:val="center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cs-CZ"/>
        </w:rPr>
        <w:t>ze dne 12.2.2025</w:t>
      </w:r>
    </w:p>
    <w:p>
      <w:pPr>
        <w:pStyle w:val="Normal"/>
        <w:spacing w:lineRule="atLeast" w:line="240" w:beforeAutospacing="1" w:afterAutospacing="1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</w:r>
    </w:p>
    <w:p>
      <w:pPr>
        <w:pStyle w:val="Normal"/>
        <w:spacing w:lineRule="atLeast" w:line="240" w:beforeAutospacing="1" w:afterAutospacing="1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Schůze vlastníků (dále jen „SV“) byla řádně svolána pozvánkou s programem shromáždění, která byla všem členům společenství distribuována v termínu daném stanovami společenství. K pozvánce byla přiložena plná moc k zastupování vlastníka. </w:t>
      </w:r>
    </w:p>
    <w:p>
      <w:pPr>
        <w:pStyle w:val="Normal"/>
        <w:spacing w:lineRule="atLeast" w:line="240" w:before="223" w:after="223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SV se konala dne 12.2.2025 od 18:00 ve vestibulu domu č. 1213/21 a byla zahájena  - </w:t>
      </w:r>
      <w:r>
        <w:rPr>
          <w:rFonts w:eastAsia="Times New Roman" w:cs="Times New Roman" w:ascii="Arial Narrow" w:hAnsi="Arial Narrow"/>
          <w:b/>
          <w:color w:val="000000"/>
          <w:sz w:val="24"/>
          <w:lang w:eastAsia="cs-CZ"/>
        </w:rPr>
        <w:t>PREZENCÍ VLASTNÍKŮ, RESP. JEJICH ZPLNOMOCNĚNÝCH ZÁSTUPCŮ.</w:t>
      </w:r>
    </w:p>
    <w:p>
      <w:pPr>
        <w:pStyle w:val="Normal"/>
        <w:spacing w:lineRule="atLeast" w:line="240" w:beforeAutospacing="1" w:afterAutospacing="1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Po ukončení prezence příchozích vlastníků bylo na SV přítomno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76,90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 % vlastníků dle velikosti podílu. Schůze byla prohlášena za usnášení schopnou, neboť byla splněna hranice pro usnášeníschopnost daná stanovami společenství.</w:t>
      </w:r>
    </w:p>
    <w:p>
      <w:pPr>
        <w:pStyle w:val="Normal"/>
        <w:spacing w:lineRule="atLeast" w:line="240" w:beforeAutospacing="1" w:afterAutospacing="1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SV pokračovala bodem č. 1 programu - </w:t>
      </w:r>
      <w:r>
        <w:rPr>
          <w:rFonts w:eastAsia="Times New Roman" w:cs="Times New Roman" w:ascii="Arial Narrow" w:hAnsi="Arial Narrow"/>
          <w:b/>
          <w:color w:val="000000"/>
          <w:sz w:val="24"/>
          <w:lang w:eastAsia="cs-CZ"/>
        </w:rPr>
        <w:tab/>
        <w:t xml:space="preserve">SEZNÁMENÍ S HOSPODAŘENÍM </w:t>
      </w:r>
    </w:p>
    <w:p>
      <w:pPr>
        <w:pStyle w:val="Normal"/>
        <w:spacing w:lineRule="atLeast" w:line="240" w:before="0" w:after="0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Ing. Líbal informoval přítomné o zůstatku účtů společenství. Celkový zůstatek k 1.1.202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4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 byl                  4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595 820,28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 Kč. Výdaje za rok 202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4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 byly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394 020,25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 Kč. Největší výdaje v roce 202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4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 se týkaly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výměny rozvodů (81 600,- Kč), opravy žlabů (53 748,80 Kč),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oprav a revizí výtahů (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41 712,16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 Kč). Celkový zůstatek na obou účtech k 31.12.202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4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 byl 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5 316 062,97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 Kč.</w:t>
      </w:r>
    </w:p>
    <w:p>
      <w:pPr>
        <w:pStyle w:val="Normal"/>
        <w:spacing w:lineRule="atLeast" w:line="240" w:before="0" w:after="0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Fond oprav byl k 1.1.2024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ve výši 4 662 896,37 Kč a k 31.12.2024 ve výši 5 259 069,37 Kč.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/>
      </w:r>
    </w:p>
    <w:p>
      <w:pPr>
        <w:pStyle w:val="Normal"/>
        <w:spacing w:lineRule="atLeast" w:line="240" w:before="0" w:after="0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Ing,. Petýrek navrhl, že částky do fondu oprav by byly ponechány ve snížené výši na další 1 rok.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  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/>
      </w:r>
    </w:p>
    <w:p>
      <w:pPr>
        <w:pStyle w:val="Normal"/>
        <w:spacing w:lineRule="atLeast" w:line="240" w:before="0" w:after="0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Tento návrh byl odsouhlasen všemi přítomnými, nikdo se nezdržel hlasování, nikdo nebyl proti.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/>
      </w:r>
    </w:p>
    <w:p>
      <w:pPr>
        <w:pStyle w:val="Normal"/>
        <w:spacing w:lineRule="atLeast" w:line="240" w:before="0" w:after="0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Dále Ing. Líbal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sdělil, že k 31.12.2024 nemáme žádná prodlení s placením do fondu oprav.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/>
      </w:r>
    </w:p>
    <w:p>
      <w:pPr>
        <w:pStyle w:val="Normal"/>
        <w:spacing w:lineRule="atLeast" w:line="240" w:before="0" w:after="0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Ing. Líbal informoval přítomné, že předpisy záloh na teplo od společnosti Comtip budou stejné v roce 2025 jako v roce 2024.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</w:r>
    </w:p>
    <w:p>
      <w:pPr>
        <w:pStyle w:val="Normal"/>
        <w:spacing w:lineRule="atLeast" w:line="240" w:before="0" w:after="0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Zpráva o hospodaření byla odsouhlasena, nikdo se nezdržel hlasování, nikdo nebyl proti.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</w:r>
    </w:p>
    <w:p>
      <w:pPr>
        <w:pStyle w:val="Normal"/>
        <w:spacing w:lineRule="atLeast" w:line="240" w:beforeAutospacing="1" w:afterAutospacing="1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SV přistoupila k bodu č. 2 programu – </w:t>
      </w:r>
      <w:r>
        <w:rPr>
          <w:rFonts w:eastAsia="Times New Roman" w:cs="Times New Roman" w:ascii="Arial Narrow" w:hAnsi="Arial Narrow"/>
          <w:b/>
          <w:bCs/>
          <w:color w:val="000000"/>
          <w:sz w:val="24"/>
          <w:lang w:eastAsia="cs-CZ"/>
        </w:rPr>
        <w:t>RŮZNÉ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Ing. Petýrek spolu s panem Oravcem informovali přítomné, že proběhlo výběrové řízení (odsouhlasené výborem a revizní komisí) na opravu podlahy v suterénu domu. Týká se to podlah od spodního vchodu, celé spojovací chodby a sušárny. Práce by měly být provedeny poslední týden v březnu. Během oprav nebude zpřístupněn spodní vchod a nebudou se moci používat popelnice na tříděný odpad.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RNDr. Kučera informoval přítomné o proběhlé anketě – pomoc s vyklizením sklepů. Zájem projevilo cca 7 vlastníků bytových jednotek. Ostatní buď neměli zájem, nebo se vůbec nevyjádřili. Tato anketa proběhne znovu, vzhledem k tomu, že do 2 let by měla proběhnout plánovaná rekonstrukce sklepů.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Tento návrh byl odsouhlasen, nikdo se nezdržel hlasování, 2 vlastníci byli proti (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3,47 % dle podílu)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D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ále Ing. Petýrek informoval, že byly vyklizeny na náklady společenství společné prostory.</w:t>
      </w:r>
    </w:p>
    <w:p>
      <w:pPr>
        <w:pStyle w:val="NormalWeb"/>
        <w:spacing w:lineRule="auto" w:line="240" w:before="0" w:after="0"/>
        <w:rPr/>
      </w:pPr>
      <w:r>
        <w:rPr>
          <w:rFonts w:ascii="Arial Narrow" w:hAnsi="Arial Narrow"/>
          <w:b w:val="false"/>
          <w:bCs w:val="false"/>
        </w:rPr>
        <w:t>Ing. Petýrek dále informoval přítomné, co mají na starosti jednotliví přítomní členové výboru a revizní komise:</w:t>
      </w:r>
    </w:p>
    <w:p>
      <w:pPr>
        <w:pStyle w:val="NormalWeb"/>
        <w:spacing w:lineRule="auto" w:line="240" w:before="0" w:after="0"/>
        <w:rPr/>
      </w:pPr>
      <w:r>
        <w:rPr>
          <w:rFonts w:ascii="Arial Narrow" w:hAnsi="Arial Narrow"/>
          <w:b w:val="false"/>
          <w:bCs w:val="false"/>
        </w:rPr>
        <w:t>RNDr. Kučera – IT</w:t>
      </w:r>
    </w:p>
    <w:p>
      <w:pPr>
        <w:pStyle w:val="NormalWeb"/>
        <w:spacing w:lineRule="auto" w:line="240" w:before="0" w:after="0"/>
        <w:rPr/>
      </w:pPr>
      <w:r>
        <w:rPr>
          <w:rFonts w:ascii="Arial Narrow" w:hAnsi="Arial Narrow"/>
          <w:b w:val="false"/>
          <w:bCs w:val="false"/>
        </w:rPr>
        <w:t>pan Oravec – rekonstrukce, stavební styk s NOVA</w:t>
      </w:r>
    </w:p>
    <w:p>
      <w:pPr>
        <w:pStyle w:val="NormalWeb"/>
        <w:spacing w:lineRule="auto" w:line="240" w:before="0" w:after="0"/>
        <w:rPr/>
      </w:pPr>
      <w:r>
        <w:rPr>
          <w:rFonts w:ascii="Arial Narrow" w:hAnsi="Arial Narrow"/>
          <w:b w:val="false"/>
          <w:bCs w:val="false"/>
        </w:rPr>
        <w:t>pí. Moore – evidence</w:t>
      </w:r>
    </w:p>
    <w:p>
      <w:pPr>
        <w:pStyle w:val="NormalWeb"/>
        <w:spacing w:lineRule="auto" w:line="240" w:before="0" w:after="0"/>
        <w:rPr/>
      </w:pPr>
      <w:r>
        <w:rPr>
          <w:rFonts w:ascii="Arial Narrow" w:hAnsi="Arial Narrow"/>
          <w:b w:val="false"/>
          <w:bCs w:val="false"/>
        </w:rPr>
        <w:t>Ing. Líbal – předseda revizní komise</w:t>
      </w:r>
    </w:p>
    <w:p>
      <w:pPr>
        <w:pStyle w:val="NormalWeb"/>
        <w:spacing w:lineRule="auto" w:line="240" w:before="0" w:after="0"/>
        <w:rPr/>
      </w:pPr>
      <w:r>
        <w:rPr>
          <w:rFonts w:ascii="Arial Narrow" w:hAnsi="Arial Narrow"/>
          <w:b w:val="false"/>
          <w:bCs w:val="false"/>
        </w:rPr>
        <w:t>pí. Pittnerová – zeleň, zapisovatelka</w:t>
      </w:r>
    </w:p>
    <w:p>
      <w:pPr>
        <w:pStyle w:val="NormalWeb"/>
        <w:bidi w:val="0"/>
        <w:spacing w:lineRule="auto" w:line="240" w:before="0" w:after="0"/>
        <w:rPr/>
      </w:pPr>
      <w:r>
        <w:rPr>
          <w:rFonts w:ascii="Arial Narrow" w:hAnsi="Arial Narrow"/>
          <w:b w:val="false"/>
          <w:bCs w:val="false"/>
        </w:rPr>
        <w:t>Ing. Petýrek – kontakt s úřady, NOVA, banka</w:t>
      </w:r>
    </w:p>
    <w:p>
      <w:pPr>
        <w:pStyle w:val="NormalWeb"/>
        <w:spacing w:lineRule="auto" w:line="240" w:before="0" w:after="0"/>
        <w:rPr>
          <w:rFonts w:ascii="Arial Narrow" w:hAnsi="Arial Narrow"/>
          <w:b w:val="false"/>
          <w:b w:val="false"/>
          <w:bCs w:val="false"/>
        </w:rPr>
      </w:pPr>
      <w:r>
        <w:rPr/>
      </w:r>
    </w:p>
    <w:p>
      <w:pPr>
        <w:pStyle w:val="NormalWeb"/>
        <w:spacing w:lineRule="auto" w:line="240" w:before="0" w:after="0"/>
        <w:jc w:val="both"/>
        <w:rPr/>
      </w:pPr>
      <w:r>
        <w:rPr>
          <w:rFonts w:ascii="Arial Narrow" w:hAnsi="Arial Narrow"/>
          <w:b w:val="false"/>
          <w:bCs w:val="false"/>
        </w:rPr>
        <w:t>Ing. Petýrek navrhl přítomným, aby byly zvýšeny odměny členům výboru a členům revizní komise, a to takto:</w:t>
      </w:r>
    </w:p>
    <w:p>
      <w:pPr>
        <w:pStyle w:val="NormalWeb"/>
        <w:spacing w:lineRule="auto" w:line="240" w:before="0" w:after="0"/>
        <w:jc w:val="both"/>
        <w:rPr/>
      </w:pPr>
      <w:r>
        <w:rPr>
          <w:rFonts w:ascii="Arial Narrow" w:hAnsi="Arial Narrow"/>
          <w:b w:val="false"/>
          <w:bCs w:val="false"/>
        </w:rPr>
        <w:t>Ing Petýrek a Ing. Líbal 15 000.- Kč ročně</w:t>
      </w:r>
    </w:p>
    <w:p>
      <w:pPr>
        <w:pStyle w:val="NormalWeb"/>
        <w:spacing w:lineRule="auto" w:line="240" w:before="0" w:after="0"/>
        <w:jc w:val="both"/>
        <w:rPr/>
      </w:pPr>
      <w:r>
        <w:rPr>
          <w:rFonts w:ascii="Arial Narrow" w:hAnsi="Arial Narrow"/>
          <w:b w:val="false"/>
          <w:bCs w:val="false"/>
        </w:rPr>
        <w:t>ostatní 12 000,- Kč ročně</w:t>
      </w:r>
    </w:p>
    <w:p>
      <w:pPr>
        <w:pStyle w:val="NormalWeb"/>
        <w:spacing w:lineRule="auto" w:line="240" w:before="0" w:after="0"/>
        <w:jc w:val="both"/>
        <w:rPr>
          <w:rFonts w:ascii="Arial Narrow" w:hAnsi="Arial Narrow"/>
          <w:b w:val="false"/>
          <w:b w:val="false"/>
          <w:bCs w:val="false"/>
        </w:rPr>
      </w:pPr>
      <w:r>
        <w:rPr/>
      </w:r>
    </w:p>
    <w:p>
      <w:pPr>
        <w:pStyle w:val="NormalWeb"/>
        <w:spacing w:lineRule="auto" w:line="240" w:before="0" w:after="0"/>
        <w:jc w:val="both"/>
        <w:rPr/>
      </w:pPr>
      <w:r>
        <w:rPr>
          <w:rFonts w:ascii="Arial Narrow" w:hAnsi="Arial Narrow"/>
          <w:b w:val="false"/>
          <w:bCs w:val="false"/>
        </w:rPr>
        <w:t>Tento návrh byl odsouhlasen všemi přítomnými, nikdo se nezdržel hlasování, nikdo nebyl proti.</w:t>
      </w:r>
    </w:p>
    <w:p>
      <w:pPr>
        <w:pStyle w:val="NormalWeb"/>
        <w:spacing w:lineRule="auto" w:line="240" w:before="0" w:after="0"/>
        <w:jc w:val="both"/>
        <w:rPr>
          <w:rFonts w:ascii="Arial Narrow" w:hAnsi="Arial Narrow"/>
          <w:b w:val="false"/>
          <w:b w:val="false"/>
          <w:bCs w:val="false"/>
        </w:rPr>
      </w:pPr>
      <w:r>
        <w:rPr/>
      </w:r>
    </w:p>
    <w:p>
      <w:pPr>
        <w:pStyle w:val="NormalWeb"/>
        <w:spacing w:lineRule="auto" w:line="240" w:before="0" w:after="0"/>
        <w:jc w:val="both"/>
        <w:rPr/>
      </w:pPr>
      <w:r>
        <w:rPr>
          <w:rFonts w:ascii="Arial Narrow" w:hAnsi="Arial Narrow"/>
          <w:b w:val="false"/>
          <w:bCs w:val="false"/>
        </w:rPr>
        <w:t>Dále všechny informoval, že letos končí mandát výboru</w:t>
      </w:r>
      <w:r>
        <w:rPr>
          <w:rFonts w:ascii="Arial Narrow" w:hAnsi="Arial Narrow"/>
          <w:b w:val="false"/>
          <w:bCs w:val="false"/>
        </w:rPr>
        <w:t xml:space="preserve"> </w:t>
      </w:r>
      <w:r>
        <w:rPr>
          <w:rFonts w:ascii="Arial Narrow" w:hAnsi="Arial Narrow"/>
          <w:b w:val="false"/>
          <w:bCs w:val="false"/>
        </w:rPr>
        <w:t>a při příští schůzi představenstva bude muset být zvolen nový.</w:t>
      </w:r>
      <w:r>
        <w:rPr>
          <w:rFonts w:ascii="Arial Narrow" w:hAnsi="Arial Narrow"/>
          <w:b w:val="false"/>
          <w:bCs w:val="false"/>
        </w:rPr>
        <w:t xml:space="preserve"> </w:t>
      </w:r>
      <w:r>
        <w:rPr>
          <w:rFonts w:ascii="Arial Narrow" w:hAnsi="Arial Narrow"/>
          <w:b w:val="false"/>
          <w:bCs w:val="false"/>
        </w:rPr>
        <w:t>Apeloval na přítomné, kdo by měl zájem se zapojit do vedení společenství vlastníků, ať se na něj obrátí a on sdělí podrobnosti.</w:t>
      </w:r>
      <w:r>
        <w:rPr>
          <w:rFonts w:ascii="Arial Narrow" w:hAnsi="Arial Narrow"/>
          <w:b w:val="false"/>
          <w:bCs w:val="false"/>
        </w:rPr>
        <w:t xml:space="preserve">             </w:t>
      </w:r>
    </w:p>
    <w:p>
      <w:pPr>
        <w:pStyle w:val="NormalWeb"/>
        <w:spacing w:lineRule="auto" w:line="240" w:before="0" w:after="0"/>
        <w:rPr>
          <w:rFonts w:ascii="Arial Narrow" w:hAnsi="Arial Narrow"/>
          <w:b w:val="false"/>
          <w:b w:val="false"/>
          <w:bCs w:val="false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Pí. Moore všechny žádala o doplnění kontaktů do evidence vlastníků jednotlivých bytových jednotek. 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Všichni byli důrazně požádáni, aby udržovali čistotu okolo popelnic jak venku, tak vevnitř.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V této souvislosti poděkoval paní Pittnerové, že nepořádek okolo popelnic z vlastní iniciativy uklízí. </w:t>
      </w:r>
    </w:p>
    <w:p>
      <w:pPr>
        <w:pStyle w:val="Normal"/>
        <w:spacing w:lineRule="atLeast" w:line="240" w:beforeAutospacing="1" w:afterAutospacing="1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V diskuzi se přihlásila paní Vovsová, informovala přítomné, že rekonstrukce jejího bytu v druhém patře bude ukončena do 28.2.2025. Dále vznesla stížnost na nájemníky v bytě č. 21 v šestém patře, že jsou enormně hluční. Ing. Petýrek slíbil, že promluví s majiteli tohoto bytu.</w:t>
      </w:r>
    </w:p>
    <w:p>
      <w:pPr>
        <w:pStyle w:val="Normal"/>
        <w:spacing w:lineRule="atLeast" w:line="240" w:beforeAutospacing="1" w:afterAutospacing="1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S ohledem na skutečnost, že nebyly ze strany vlastníků vzneseny žádné další dotazy k zodpovězení, ukončil Ing. Petýrek v 18.4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5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 tuto schůzi.</w:t>
      </w:r>
    </w:p>
    <w:p>
      <w:pPr>
        <w:pStyle w:val="Normal"/>
        <w:spacing w:lineRule="atLeast" w:line="240" w:beforeAutospacing="1" w:afterAutospacing="1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V Praze dne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12.2.2025</w:t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</w:t>
      </w:r>
    </w:p>
    <w:p>
      <w:pPr>
        <w:pStyle w:val="Normal"/>
        <w:spacing w:before="0" w:after="0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  <w:t>Dana Pittnerová</w:t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zapisovatelka</w:t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</w:t>
        <w:tab/>
        <w:tab/>
        <w:tab/>
        <w:t>___________________________</w:t>
      </w:r>
    </w:p>
    <w:p>
      <w:pPr>
        <w:pStyle w:val="Normal"/>
        <w:spacing w:before="0" w:after="0"/>
        <w:rPr/>
      </w:pPr>
      <w:r>
        <w:rPr>
          <w:rFonts w:ascii="Arial Narrow" w:hAnsi="Arial Narrow"/>
          <w:b/>
          <w:sz w:val="24"/>
        </w:rPr>
        <w:t>Ing. Lubomír Petýrek</w:t>
        <w:tab/>
        <w:tab/>
        <w:tab/>
        <w:tab/>
        <w:tab/>
        <w:tab/>
        <w:t>Lenka Moore</w:t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předseda výboru</w:t>
        <w:tab/>
        <w:tab/>
        <w:tab/>
        <w:tab/>
        <w:tab/>
        <w:tab/>
        <w:t>místopředseda výboru</w:t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sz w:val="20"/>
        </w:rPr>
      </w:pPr>
      <w:r>
        <w:rPr>
          <w:rFonts w:ascii="Arial Narrow" w:hAnsi="Arial Narrow"/>
          <w:i/>
          <w:sz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sz w:val="20"/>
        </w:rPr>
      </w:pPr>
      <w:r>
        <w:rPr>
          <w:rFonts w:ascii="Arial Narrow" w:hAnsi="Arial Narrow"/>
          <w:i/>
          <w:sz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sz w:val="20"/>
        </w:rPr>
      </w:pPr>
      <w:r>
        <w:rPr>
          <w:rFonts w:ascii="Arial Narrow" w:hAnsi="Arial Narrow"/>
          <w:i/>
          <w:sz w:val="20"/>
        </w:rPr>
        <w:t xml:space="preserve">Přílohy: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rPr>
          <w:rFonts w:ascii="Arial Narrow" w:hAnsi="Arial Narrow"/>
          <w:i/>
          <w:i/>
          <w:sz w:val="20"/>
        </w:rPr>
      </w:pPr>
      <w:r>
        <w:rPr>
          <w:rFonts w:ascii="Arial Narrow" w:hAnsi="Arial Narrow"/>
          <w:i/>
          <w:sz w:val="20"/>
        </w:rPr>
        <w:t>Pozvánka na shromáždění vlastníků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rPr>
          <w:rFonts w:ascii="Arial Narrow" w:hAnsi="Arial Narrow"/>
          <w:i/>
          <w:i/>
          <w:sz w:val="20"/>
        </w:rPr>
      </w:pPr>
      <w:r>
        <w:rPr>
          <w:rFonts w:ascii="Arial Narrow" w:hAnsi="Arial Narrow"/>
          <w:i/>
          <w:sz w:val="20"/>
        </w:rPr>
        <w:t xml:space="preserve">Prezenční listina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rPr/>
      </w:pPr>
      <w:r>
        <w:rPr>
          <w:rFonts w:ascii="Arial Narrow" w:hAnsi="Arial Narrow"/>
          <w:i/>
          <w:sz w:val="20"/>
        </w:rPr>
        <w:t xml:space="preserve">Předložené plné moci od vlastníků 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Calibri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26443528"/>
    </w:sdtPr>
    <w:sdtContent>
      <w:p>
        <w:pPr>
          <w:pStyle w:val="Zpat"/>
          <w:rPr/>
        </w:pPr>
        <w:r>
          <w:rPr/>
          <mc:AlternateContent>
            <mc:Choice Requires="wpg">
              <w:drawing>
                <wp:anchor behindDoc="1" distT="0" distB="0" distL="0" distR="0" simplePos="0" locked="0" layoutInCell="1" allowOverlap="1" relativeHeight="4">
                  <wp:simplePos x="0" y="0"/>
                  <wp:positionH relativeFrom="column">
                    <wp:align>right</wp:align>
                  </wp:positionH>
                  <wp:positionV relativeFrom="paragraph">
                    <wp:align>bottom</wp:align>
                  </wp:positionV>
                  <wp:extent cx="928370" cy="942975"/>
                  <wp:effectExtent l="0" t="0" r="0" b="0"/>
                  <wp:wrapNone/>
                  <wp:docPr id="1" name="Skupina 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927720" cy="942480"/>
                          </a:xfrm>
                        </wpg:grpSpPr>
                        <wps:wsp>
                          <wps:cNvSpPr/>
                          <wps:spPr>
                            <a:xfrm>
                              <a:off x="126360" y="314280"/>
                              <a:ext cx="801360" cy="627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rot="13500000">
                              <a:off x="0" y="0"/>
                              <a:ext cx="195480" cy="170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405" h="273">
                                  <a:moveTo>
                                    <a:pt x="404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101" y="272"/>
                                  </a:lnTo>
                                  <a:lnTo>
                                    <a:pt x="403" y="271"/>
                                  </a:lnTo>
                                  <a:lnTo>
                                    <a:pt x="404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5c83b4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Theme="minorHAnsi" w:cstheme="minorBidi" w:eastAsiaTheme="minorHAnsi" w:hAnsiTheme="minorHAnsi" w:ascii="Calibri" w:hAnsi="Calibri" w:eastAsia="Calibri"/>
                                    <w:color w:val="00000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lIns="90000" rIns="90000" tIns="0" bIns="0" anchor="ctr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Skupina 6" style="position:absolute;margin-left:382.85pt;margin-top:-57.6pt;width:70.7pt;height:71pt" coordorigin="7657,-1152" coordsize="1414,1420">
                  <v:rect id="shape_0" fillcolor="white" stroked="f" style="position:absolute;left:7809;top:-721;width:1261;height:988;mso-position-horizontal:right;mso-position-vertical:bottom">
                    <w10:wrap type="none"/>
                    <v:fill o:detectmouseclick="t" type="solid" color2="black"/>
                    <v:stroke color="#3465a4" joinstyle="round" endcap="flat"/>
                  </v:rect>
                </v:group>
              </w:pict>
            </mc:Fallback>
          </mc:AlternateContent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013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695e7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e63f3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695e7b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NzevChar" w:customStyle="1">
    <w:name w:val="Název Char"/>
    <w:basedOn w:val="DefaultParagraphFont"/>
    <w:link w:val="Nzev"/>
    <w:uiPriority w:val="10"/>
    <w:qFormat/>
    <w:rsid w:val="005d01d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e63f3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f21c81"/>
    <w:rPr/>
  </w:style>
  <w:style w:type="character" w:styleId="ZpatChar" w:customStyle="1">
    <w:name w:val="Zápatí Char"/>
    <w:basedOn w:val="DefaultParagraphFont"/>
    <w:link w:val="Zpat"/>
    <w:uiPriority w:val="99"/>
    <w:qFormat/>
    <w:rsid w:val="00f21c81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ext" w:customStyle="1">
    <w:name w:val="text"/>
    <w:basedOn w:val="Normal"/>
    <w:qFormat/>
    <w:rsid w:val="00695e7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zev">
    <w:name w:val="Title"/>
    <w:basedOn w:val="Normal"/>
    <w:next w:val="Normal"/>
    <w:link w:val="NzevChar"/>
    <w:uiPriority w:val="10"/>
    <w:qFormat/>
    <w:rsid w:val="005d01d4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f21c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f21c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a3115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e36c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e3457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5">
    <w:name w:val="Light List Accent 5"/>
    <w:basedOn w:val="Normlntabulka"/>
    <w:uiPriority w:val="61"/>
    <w:rsid w:val="00e345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LibreOffice/6.3.4.2$Windows_X86_64 LibreOffice_project/60da17e045e08f1793c57c00ba83cdfce946d0aa</Application>
  <Pages>3</Pages>
  <Words>673</Words>
  <Characters>3749</Characters>
  <CharactersWithSpaces>4437</CharactersWithSpaces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2019-01-13T15:46:00Z</dcterms:created>
  <dc:creator>Voják - JNN</dc:creator>
  <dc:description/>
  <cp:keywords>Dělnická Argentinská</cp:keywords>
  <dc:language>cs-CZ</dc:language>
  <cp:lastModifiedBy/>
  <dcterms:modified xsi:type="dcterms:W3CDTF">2025-02-13T13:26:40Z</dcterms:modified>
  <cp:revision>21</cp:revision>
  <dc:subject/>
  <dc:title>Zápis ze shromáždění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